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7F" w:rsidRPr="00CD537F" w:rsidRDefault="00CD537F" w:rsidP="00CD537F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D537F">
        <w:rPr>
          <w:color w:val="000000"/>
          <w:sz w:val="24"/>
          <w:szCs w:val="24"/>
        </w:rPr>
        <w:t xml:space="preserve">МИНИСТЕРСТВО СЕЛЬСКОГО ХОЗЯЙСТВА РОССИЙСКОЙ ФЕДЕРАЦИИ </w:t>
      </w:r>
    </w:p>
    <w:p w:rsidR="00CD537F" w:rsidRPr="00CD537F" w:rsidRDefault="00CD537F" w:rsidP="00CD537F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D537F"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CD537F" w:rsidRPr="00CD537F" w:rsidRDefault="00CD537F" w:rsidP="00CD537F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D537F">
        <w:rPr>
          <w:color w:val="000000"/>
          <w:sz w:val="24"/>
          <w:szCs w:val="24"/>
        </w:rPr>
        <w:t>«СТАВРОПОЛЬСКИЙ ГОСУДАРСТВЕННЫЙ АГРАРНЫЙ УНИВЕРСИТЕТ»</w:t>
      </w:r>
    </w:p>
    <w:p w:rsidR="00CD537F" w:rsidRPr="00CD537F" w:rsidRDefault="00CD537F" w:rsidP="00CD537F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rPr>
          <w:sz w:val="28"/>
          <w:szCs w:val="28"/>
        </w:rPr>
      </w:pPr>
      <w:r w:rsidRPr="00CD537F">
        <w:rPr>
          <w:sz w:val="28"/>
          <w:szCs w:val="28"/>
        </w:rPr>
        <w:t>Факультет среднего профессионального образования</w:t>
      </w:r>
    </w:p>
    <w:p w:rsidR="00CD537F" w:rsidRPr="00CD537F" w:rsidRDefault="00CD537F" w:rsidP="00CD537F">
      <w:pPr>
        <w:shd w:val="clear" w:color="auto" w:fill="FFFFFF"/>
        <w:ind w:left="225" w:right="525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 xml:space="preserve">Методические рекомендация и задания </w:t>
      </w: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>для</w:t>
      </w: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 xml:space="preserve"> выполнения </w:t>
      </w:r>
      <w:r>
        <w:rPr>
          <w:b/>
          <w:sz w:val="32"/>
          <w:szCs w:val="32"/>
        </w:rPr>
        <w:t>и оформления реферата</w:t>
      </w: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>по</w:t>
      </w:r>
    </w:p>
    <w:p w:rsidR="00CD537F" w:rsidRPr="00CD537F" w:rsidRDefault="00CD537F" w:rsidP="00CD537F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 xml:space="preserve"> дисциплине «Введение в специальность</w:t>
      </w:r>
      <w:r>
        <w:rPr>
          <w:b/>
          <w:sz w:val="32"/>
          <w:szCs w:val="32"/>
        </w:rPr>
        <w:t xml:space="preserve"> (</w:t>
      </w:r>
      <w:proofErr w:type="gramStart"/>
      <w:r>
        <w:rPr>
          <w:b/>
          <w:sz w:val="32"/>
          <w:szCs w:val="32"/>
        </w:rPr>
        <w:t>профессию)  Основы</w:t>
      </w:r>
      <w:proofErr w:type="gramEnd"/>
      <w:r>
        <w:rPr>
          <w:b/>
          <w:sz w:val="32"/>
          <w:szCs w:val="32"/>
        </w:rPr>
        <w:t xml:space="preserve"> профессиональной деятельности</w:t>
      </w:r>
      <w:r w:rsidRPr="00CD537F">
        <w:rPr>
          <w:b/>
          <w:sz w:val="32"/>
          <w:szCs w:val="32"/>
        </w:rPr>
        <w:t>»</w:t>
      </w:r>
    </w:p>
    <w:p w:rsidR="00CD537F" w:rsidRPr="00CD537F" w:rsidRDefault="00CD537F" w:rsidP="00CD537F">
      <w:pPr>
        <w:widowControl w:val="0"/>
        <w:ind w:firstLine="20"/>
        <w:jc w:val="center"/>
        <w:rPr>
          <w:b/>
          <w:color w:val="000000"/>
          <w:sz w:val="28"/>
          <w:szCs w:val="28"/>
        </w:rPr>
      </w:pPr>
    </w:p>
    <w:p w:rsidR="00CD537F" w:rsidRPr="00CD537F" w:rsidRDefault="00CD537F" w:rsidP="00CD537F">
      <w:pPr>
        <w:jc w:val="center"/>
        <w:rPr>
          <w:b/>
          <w:color w:val="000000"/>
          <w:sz w:val="28"/>
          <w:szCs w:val="28"/>
        </w:rPr>
      </w:pPr>
    </w:p>
    <w:p w:rsidR="00CD537F" w:rsidRPr="00CD537F" w:rsidRDefault="00CD537F" w:rsidP="00CD537F">
      <w:pPr>
        <w:jc w:val="center"/>
        <w:rPr>
          <w:rFonts w:eastAsiaTheme="minorHAnsi"/>
          <w:sz w:val="32"/>
          <w:szCs w:val="32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32"/>
          <w:szCs w:val="32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rPr>
          <w:rFonts w:eastAsiaTheme="minorHAnsi"/>
          <w:sz w:val="28"/>
          <w:szCs w:val="28"/>
          <w:lang w:eastAsia="en-US"/>
        </w:rPr>
      </w:pPr>
    </w:p>
    <w:p w:rsidR="00CD537F" w:rsidRPr="00CD537F" w:rsidRDefault="00CD537F" w:rsidP="00CD537F">
      <w:pPr>
        <w:jc w:val="center"/>
        <w:rPr>
          <w:rFonts w:eastAsiaTheme="minorHAnsi"/>
          <w:sz w:val="28"/>
          <w:szCs w:val="28"/>
          <w:lang w:eastAsia="en-US"/>
        </w:rPr>
      </w:pPr>
      <w:r w:rsidRPr="00CD537F">
        <w:rPr>
          <w:rFonts w:eastAsiaTheme="minorHAnsi"/>
          <w:sz w:val="28"/>
          <w:szCs w:val="28"/>
          <w:lang w:eastAsia="en-US"/>
        </w:rPr>
        <w:t>Ставрополь, 2022</w:t>
      </w:r>
    </w:p>
    <w:p w:rsidR="00C83541" w:rsidRDefault="00C83541" w:rsidP="00C83541">
      <w:pPr>
        <w:rPr>
          <w:rFonts w:eastAsiaTheme="minorHAnsi"/>
          <w:b/>
          <w:sz w:val="28"/>
          <w:szCs w:val="28"/>
          <w:lang w:eastAsia="en-US"/>
        </w:rPr>
      </w:pPr>
    </w:p>
    <w:p w:rsidR="000059B6" w:rsidRDefault="000059B6" w:rsidP="000059B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BC34CC">
        <w:rPr>
          <w:rFonts w:eastAsiaTheme="minorHAnsi"/>
          <w:b/>
          <w:sz w:val="28"/>
          <w:szCs w:val="28"/>
          <w:lang w:eastAsia="en-US"/>
        </w:rPr>
        <w:lastRenderedPageBreak/>
        <w:t>Общие требования к оформлению работы</w:t>
      </w:r>
    </w:p>
    <w:p w:rsidR="00CD537F" w:rsidRPr="00BC34CC" w:rsidRDefault="00CD537F" w:rsidP="000059B6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059B6" w:rsidRPr="00BC34CC" w:rsidRDefault="000059B6" w:rsidP="000059B6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059B6" w:rsidRPr="00BC34CC" w:rsidRDefault="000059B6" w:rsidP="000059B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>Титульный̆ лист должен обязательно содержать: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- название учебного заведения, </w:t>
      </w:r>
    </w:p>
    <w:p w:rsidR="000059B6" w:rsidRPr="00BC34CC" w:rsidRDefault="000059B6" w:rsidP="000059B6">
      <w:pPr>
        <w:tabs>
          <w:tab w:val="left" w:pos="3540"/>
        </w:tabs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4CC">
        <w:rPr>
          <w:rFonts w:eastAsiaTheme="minorHAnsi"/>
          <w:sz w:val="28"/>
          <w:szCs w:val="28"/>
          <w:lang w:eastAsia="en-US"/>
        </w:rPr>
        <w:t xml:space="preserve">название дисциплины,  </w:t>
      </w:r>
      <w:r w:rsidRPr="00BC34CC">
        <w:rPr>
          <w:rFonts w:eastAsiaTheme="minorHAnsi"/>
          <w:sz w:val="28"/>
          <w:szCs w:val="28"/>
          <w:lang w:eastAsia="en-US"/>
        </w:rPr>
        <w:tab/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4CC">
        <w:rPr>
          <w:rFonts w:eastAsiaTheme="minorHAnsi"/>
          <w:sz w:val="28"/>
          <w:szCs w:val="28"/>
          <w:lang w:eastAsia="en-US"/>
        </w:rPr>
        <w:t xml:space="preserve">тема работы, 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BC34CC">
        <w:rPr>
          <w:rFonts w:eastAsiaTheme="minorHAnsi"/>
          <w:sz w:val="28"/>
          <w:szCs w:val="28"/>
          <w:lang w:eastAsia="en-US"/>
        </w:rPr>
        <w:t xml:space="preserve">ФИО автора работы, специальность курс, группа, 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BC34CC">
        <w:rPr>
          <w:rFonts w:eastAsiaTheme="minorHAnsi"/>
          <w:sz w:val="28"/>
          <w:szCs w:val="28"/>
          <w:lang w:eastAsia="en-US"/>
        </w:rPr>
        <w:t>ФИО руководителя.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 Работа выполняется на листах стандарта А4, шрифтом </w:t>
      </w:r>
      <w:proofErr w:type="spellStart"/>
      <w:r w:rsidRPr="00BC34C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BC34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C34C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BC34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C34C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BC34CC">
        <w:rPr>
          <w:rFonts w:eastAsiaTheme="minorHAnsi"/>
          <w:sz w:val="28"/>
          <w:szCs w:val="28"/>
          <w:lang w:eastAsia="en-US"/>
        </w:rPr>
        <w:t>, размером шрифта 14 пунктов с интервалом между строк – 1,</w:t>
      </w:r>
      <w:r w:rsidR="00C83541">
        <w:rPr>
          <w:rFonts w:eastAsiaTheme="minorHAnsi"/>
          <w:sz w:val="28"/>
          <w:szCs w:val="28"/>
          <w:lang w:eastAsia="en-US"/>
        </w:rPr>
        <w:t>5</w:t>
      </w:r>
      <w:r w:rsidRPr="00BC34CC">
        <w:rPr>
          <w:rFonts w:eastAsiaTheme="minorHAnsi"/>
          <w:sz w:val="28"/>
          <w:szCs w:val="28"/>
          <w:lang w:eastAsia="en-US"/>
        </w:rPr>
        <w:t>. Размер полей: верхнее, нижнее – 2см, левое – 3см., правое – 1,5 см.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Все разделы работы начинаются с новых страниц. Внутри разделов может быть деление на подразделы.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Названия разделов оформляются одним и тем же форматом заголовка (жирным шрифтом)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Страницы в работе считают с титульного листа, нумеруют с </w:t>
      </w:r>
      <w:r>
        <w:rPr>
          <w:rFonts w:eastAsiaTheme="minorHAnsi"/>
          <w:sz w:val="28"/>
          <w:szCs w:val="28"/>
          <w:lang w:eastAsia="en-US"/>
        </w:rPr>
        <w:t>В</w:t>
      </w:r>
      <w:r w:rsidRPr="00BC34CC">
        <w:rPr>
          <w:rFonts w:eastAsiaTheme="minorHAnsi"/>
          <w:sz w:val="28"/>
          <w:szCs w:val="28"/>
          <w:lang w:eastAsia="en-US"/>
        </w:rPr>
        <w:t>ведения.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 Все сокращения в тексте должны быть расшифрованы.</w:t>
      </w:r>
    </w:p>
    <w:p w:rsidR="00CD537F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 Объем текста исследовательской̆ работы, включая список литературы,  должен быть не менее 5 страниц машинописного текста. Для приложений может быть отведено дополнительно не более 5 стандартных страниц.  </w:t>
      </w:r>
    </w:p>
    <w:p w:rsidR="000059B6" w:rsidRPr="00BC34CC" w:rsidRDefault="00CD537F" w:rsidP="000059B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0059B6" w:rsidRPr="00BC34CC">
        <w:rPr>
          <w:rFonts w:eastAsiaTheme="minorHAnsi"/>
          <w:sz w:val="28"/>
          <w:szCs w:val="28"/>
          <w:lang w:eastAsia="en-US"/>
        </w:rPr>
        <w:t>Текст работы нумеруется в правом нижнем углу.</w:t>
      </w:r>
    </w:p>
    <w:p w:rsidR="000059B6" w:rsidRPr="00BC34CC" w:rsidRDefault="000059B6" w:rsidP="000059B6">
      <w:pPr>
        <w:jc w:val="both"/>
        <w:rPr>
          <w:rFonts w:eastAsiaTheme="minorHAnsi"/>
          <w:sz w:val="28"/>
          <w:szCs w:val="28"/>
          <w:lang w:eastAsia="en-US"/>
        </w:rPr>
      </w:pPr>
      <w:r w:rsidRPr="00BC34CC">
        <w:rPr>
          <w:rFonts w:eastAsiaTheme="minorHAnsi"/>
          <w:sz w:val="28"/>
          <w:szCs w:val="28"/>
          <w:lang w:eastAsia="en-US"/>
        </w:rPr>
        <w:t xml:space="preserve">      Перечень использованной̆ литературы оформляется в соответствии с требованиями ГОСТа: в алфавитном порядке по фамилии авторов</w:t>
      </w:r>
      <w:r>
        <w:rPr>
          <w:rFonts w:eastAsiaTheme="minorHAnsi"/>
          <w:sz w:val="28"/>
          <w:szCs w:val="28"/>
          <w:lang w:eastAsia="en-US"/>
        </w:rPr>
        <w:t xml:space="preserve"> (не менее 8 литературных источника)</w:t>
      </w:r>
      <w:r w:rsidRPr="00BC34CC">
        <w:rPr>
          <w:rFonts w:eastAsiaTheme="minorHAnsi"/>
          <w:sz w:val="28"/>
          <w:szCs w:val="28"/>
          <w:lang w:eastAsia="en-US"/>
        </w:rPr>
        <w:t>. В тексте работы должна быть ссылка на тот или иной̆ источник (номер ссылки соответствует порядковому номеру источника в списке литературы). Ссылка оформляется в квадратных скобках. [1]</w:t>
      </w:r>
    </w:p>
    <w:p w:rsidR="000059B6" w:rsidRDefault="000059B6" w:rsidP="000059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текста не менее 40%.</w:t>
      </w:r>
    </w:p>
    <w:p w:rsidR="000059B6" w:rsidRDefault="000059B6" w:rsidP="000059B6">
      <w:pPr>
        <w:jc w:val="both"/>
        <w:rPr>
          <w:sz w:val="28"/>
          <w:szCs w:val="28"/>
        </w:rPr>
      </w:pPr>
    </w:p>
    <w:p w:rsidR="00CD537F" w:rsidRDefault="00CD537F" w:rsidP="000059B6">
      <w:pPr>
        <w:jc w:val="both"/>
        <w:rPr>
          <w:sz w:val="28"/>
          <w:szCs w:val="28"/>
        </w:rPr>
      </w:pPr>
    </w:p>
    <w:p w:rsidR="000059B6" w:rsidRPr="00F87751" w:rsidRDefault="000059B6" w:rsidP="000059B6">
      <w:pPr>
        <w:jc w:val="both"/>
        <w:rPr>
          <w:b/>
          <w:sz w:val="28"/>
          <w:szCs w:val="28"/>
        </w:rPr>
      </w:pPr>
      <w:r w:rsidRPr="00F87751">
        <w:rPr>
          <w:b/>
          <w:sz w:val="28"/>
          <w:szCs w:val="28"/>
        </w:rPr>
        <w:t>Структура работы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</w:p>
    <w:p w:rsidR="000059B6" w:rsidRPr="00BC34CC" w:rsidRDefault="000059B6" w:rsidP="000059B6">
      <w:pPr>
        <w:jc w:val="both"/>
        <w:rPr>
          <w:sz w:val="28"/>
          <w:szCs w:val="28"/>
        </w:rPr>
      </w:pPr>
      <w:r w:rsidRPr="00BC34CC">
        <w:rPr>
          <w:sz w:val="28"/>
          <w:szCs w:val="28"/>
        </w:rPr>
        <w:t>Титульный лист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  <w:r w:rsidRPr="00BC34CC">
        <w:rPr>
          <w:sz w:val="28"/>
          <w:szCs w:val="28"/>
        </w:rPr>
        <w:t>Содержание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  <w:r w:rsidRPr="00BC34CC">
        <w:rPr>
          <w:sz w:val="28"/>
          <w:szCs w:val="28"/>
        </w:rPr>
        <w:t>Введение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C34CC">
        <w:rPr>
          <w:sz w:val="28"/>
          <w:szCs w:val="28"/>
        </w:rPr>
        <w:t>сновная часть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  <w:r w:rsidRPr="00BC34CC">
        <w:rPr>
          <w:sz w:val="28"/>
          <w:szCs w:val="28"/>
        </w:rPr>
        <w:t>Заключение</w:t>
      </w:r>
    </w:p>
    <w:p w:rsidR="000059B6" w:rsidRDefault="000059B6" w:rsidP="000059B6">
      <w:pPr>
        <w:jc w:val="both"/>
        <w:rPr>
          <w:sz w:val="28"/>
          <w:szCs w:val="28"/>
        </w:rPr>
      </w:pPr>
      <w:r w:rsidRPr="00BC34CC">
        <w:rPr>
          <w:sz w:val="28"/>
          <w:szCs w:val="28"/>
        </w:rPr>
        <w:t>Список литературы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</w:p>
    <w:p w:rsidR="000059B6" w:rsidRPr="00BC34CC" w:rsidRDefault="000059B6" w:rsidP="000059B6">
      <w:pPr>
        <w:jc w:val="both"/>
        <w:rPr>
          <w:sz w:val="28"/>
          <w:szCs w:val="28"/>
        </w:rPr>
      </w:pPr>
    </w:p>
    <w:p w:rsidR="000059B6" w:rsidRPr="00BC34CC" w:rsidRDefault="000059B6" w:rsidP="000059B6">
      <w:pPr>
        <w:jc w:val="both"/>
        <w:rPr>
          <w:sz w:val="28"/>
          <w:szCs w:val="28"/>
        </w:rPr>
      </w:pPr>
    </w:p>
    <w:p w:rsidR="000059B6" w:rsidRPr="00BC34CC" w:rsidRDefault="000059B6" w:rsidP="000059B6">
      <w:pPr>
        <w:jc w:val="both"/>
        <w:rPr>
          <w:sz w:val="28"/>
          <w:szCs w:val="28"/>
        </w:rPr>
      </w:pPr>
    </w:p>
    <w:p w:rsidR="000059B6" w:rsidRPr="00D4147B" w:rsidRDefault="000059B6" w:rsidP="000059B6">
      <w:pPr>
        <w:spacing w:line="360" w:lineRule="auto"/>
        <w:jc w:val="both"/>
        <w:rPr>
          <w:sz w:val="28"/>
          <w:szCs w:val="28"/>
        </w:rPr>
      </w:pPr>
    </w:p>
    <w:p w:rsidR="000059B6" w:rsidRPr="00F87751" w:rsidRDefault="000059B6" w:rsidP="000059B6">
      <w:pPr>
        <w:spacing w:line="360" w:lineRule="auto"/>
        <w:jc w:val="center"/>
        <w:rPr>
          <w:b/>
          <w:sz w:val="24"/>
          <w:szCs w:val="24"/>
        </w:rPr>
      </w:pPr>
      <w:r w:rsidRPr="00F87751">
        <w:rPr>
          <w:b/>
          <w:sz w:val="24"/>
          <w:szCs w:val="24"/>
        </w:rPr>
        <w:lastRenderedPageBreak/>
        <w:t>Образец оформления титульного листа</w:t>
      </w:r>
    </w:p>
    <w:p w:rsidR="000059B6" w:rsidRPr="00BC34CC" w:rsidRDefault="000059B6" w:rsidP="000059B6">
      <w:pPr>
        <w:spacing w:line="360" w:lineRule="auto"/>
        <w:jc w:val="center"/>
        <w:rPr>
          <w:b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C34CC">
        <w:rPr>
          <w:color w:val="000000"/>
          <w:sz w:val="24"/>
          <w:szCs w:val="24"/>
        </w:rPr>
        <w:t xml:space="preserve">МИНИСТЕРСТВО СЕЛЬСКОГО ХОЗЯЙСТВА РОССИЙСКОЙ ФЕДЕРАЦИИ </w:t>
      </w: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C34CC"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C34CC">
        <w:rPr>
          <w:color w:val="000000"/>
          <w:sz w:val="24"/>
          <w:szCs w:val="24"/>
        </w:rPr>
        <w:t>«СТАВРОПОЛЬСКИЙ ГОСУДАРСТВЕННЫЙ АГРАРНЫЙ УНИВЕРСИТЕТ»</w:t>
      </w:r>
    </w:p>
    <w:p w:rsidR="000059B6" w:rsidRPr="00BC34CC" w:rsidRDefault="000059B6" w:rsidP="000059B6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0059B6" w:rsidRDefault="000059B6" w:rsidP="000059B6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0059B6" w:rsidRPr="00BC34CC" w:rsidRDefault="000059B6" w:rsidP="000059B6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 среднего профессионального образования</w:t>
      </w:r>
    </w:p>
    <w:p w:rsidR="000059B6" w:rsidRPr="00BC34CC" w:rsidRDefault="000059B6" w:rsidP="000059B6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0059B6" w:rsidRDefault="000059B6" w:rsidP="000059B6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i/>
          <w:color w:val="000000"/>
          <w:sz w:val="40"/>
          <w:szCs w:val="40"/>
        </w:rPr>
      </w:pPr>
      <w:r w:rsidRPr="00F87751">
        <w:rPr>
          <w:b/>
          <w:bCs/>
          <w:color w:val="000000"/>
          <w:sz w:val="40"/>
          <w:szCs w:val="40"/>
        </w:rPr>
        <w:t>РЕФЕРАТ</w:t>
      </w:r>
    </w:p>
    <w:p w:rsidR="000059B6" w:rsidRPr="00BC34CC" w:rsidRDefault="000059B6" w:rsidP="000059B6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0059B6" w:rsidRPr="00F87751" w:rsidRDefault="000059B6" w:rsidP="000059B6">
      <w:pPr>
        <w:shd w:val="clear" w:color="auto" w:fill="FFFFFF"/>
        <w:tabs>
          <w:tab w:val="left" w:pos="284"/>
        </w:tabs>
        <w:spacing w:line="360" w:lineRule="auto"/>
        <w:jc w:val="center"/>
        <w:rPr>
          <w:b/>
          <w:sz w:val="32"/>
          <w:szCs w:val="32"/>
        </w:rPr>
      </w:pPr>
      <w:r w:rsidRPr="00F87751">
        <w:rPr>
          <w:b/>
          <w:sz w:val="32"/>
          <w:szCs w:val="32"/>
        </w:rPr>
        <w:t xml:space="preserve">по дисциплине «Введение в специальность </w:t>
      </w:r>
      <w:r w:rsidR="00CD537F">
        <w:rPr>
          <w:b/>
          <w:sz w:val="32"/>
          <w:szCs w:val="32"/>
        </w:rPr>
        <w:t>(профессию) Основы профессиональной деятельности</w:t>
      </w:r>
      <w:r>
        <w:rPr>
          <w:b/>
          <w:sz w:val="32"/>
          <w:szCs w:val="32"/>
        </w:rPr>
        <w:t>»</w:t>
      </w:r>
    </w:p>
    <w:p w:rsidR="000059B6" w:rsidRPr="00F87751" w:rsidRDefault="000059B6" w:rsidP="000059B6">
      <w:pPr>
        <w:shd w:val="clear" w:color="auto" w:fill="FFFFFF"/>
        <w:tabs>
          <w:tab w:val="left" w:pos="284"/>
        </w:tabs>
        <w:spacing w:line="360" w:lineRule="auto"/>
        <w:jc w:val="center"/>
        <w:rPr>
          <w:b/>
          <w:sz w:val="32"/>
          <w:szCs w:val="32"/>
        </w:rPr>
      </w:pPr>
      <w:r w:rsidRPr="00F87751">
        <w:rPr>
          <w:sz w:val="32"/>
          <w:szCs w:val="32"/>
        </w:rPr>
        <w:t>на тему:</w:t>
      </w:r>
      <w:r w:rsidRPr="00F87751">
        <w:rPr>
          <w:b/>
          <w:sz w:val="32"/>
          <w:szCs w:val="32"/>
        </w:rPr>
        <w:t xml:space="preserve">  </w:t>
      </w:r>
    </w:p>
    <w:p w:rsidR="000059B6" w:rsidRPr="00F87751" w:rsidRDefault="000059B6" w:rsidP="000059B6">
      <w:pPr>
        <w:shd w:val="clear" w:color="auto" w:fill="FFFFFF"/>
        <w:tabs>
          <w:tab w:val="left" w:pos="284"/>
        </w:tabs>
        <w:spacing w:line="360" w:lineRule="auto"/>
        <w:jc w:val="center"/>
        <w:rPr>
          <w:b/>
          <w:sz w:val="40"/>
          <w:szCs w:val="40"/>
        </w:rPr>
      </w:pPr>
      <w:r w:rsidRPr="00F87751">
        <w:rPr>
          <w:b/>
          <w:sz w:val="40"/>
          <w:szCs w:val="40"/>
        </w:rPr>
        <w:t>«…………</w:t>
      </w:r>
      <w:r>
        <w:rPr>
          <w:b/>
          <w:sz w:val="40"/>
          <w:szCs w:val="40"/>
        </w:rPr>
        <w:t>………………</w:t>
      </w:r>
      <w:r w:rsidR="00CD537F">
        <w:rPr>
          <w:b/>
          <w:sz w:val="40"/>
          <w:szCs w:val="40"/>
        </w:rPr>
        <w:t>………</w:t>
      </w:r>
      <w:r>
        <w:rPr>
          <w:b/>
          <w:sz w:val="40"/>
          <w:szCs w:val="40"/>
        </w:rPr>
        <w:t>……….</w:t>
      </w:r>
      <w:r w:rsidRPr="00F87751">
        <w:rPr>
          <w:b/>
          <w:sz w:val="40"/>
          <w:szCs w:val="40"/>
        </w:rPr>
        <w:t>.»</w:t>
      </w: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0059B6" w:rsidRPr="00BC34CC" w:rsidRDefault="000059B6" w:rsidP="00C83541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BC34CC">
        <w:rPr>
          <w:b/>
          <w:bCs/>
          <w:color w:val="000000"/>
          <w:sz w:val="28"/>
          <w:szCs w:val="28"/>
        </w:rPr>
        <w:t>Выполнил:</w:t>
      </w:r>
    </w:p>
    <w:p w:rsidR="000059B6" w:rsidRDefault="000059B6" w:rsidP="00C8354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Студент_________курса______группа</w:t>
      </w:r>
      <w:proofErr w:type="spellEnd"/>
    </w:p>
    <w:p w:rsidR="000059B6" w:rsidRPr="00BC34CC" w:rsidRDefault="000059B6" w:rsidP="00C83541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Специальности___________________</w:t>
      </w:r>
    </w:p>
    <w:p w:rsidR="000059B6" w:rsidRPr="00BC34CC" w:rsidRDefault="000059B6" w:rsidP="00C83541">
      <w:pPr>
        <w:autoSpaceDE w:val="0"/>
        <w:autoSpaceDN w:val="0"/>
        <w:adjustRightInd w:val="0"/>
        <w:spacing w:line="360" w:lineRule="auto"/>
        <w:rPr>
          <w:bCs/>
          <w:i/>
          <w:color w:val="000000"/>
          <w:sz w:val="16"/>
          <w:szCs w:val="16"/>
        </w:rPr>
      </w:pPr>
      <w:r>
        <w:rPr>
          <w:bCs/>
          <w:sz w:val="28"/>
          <w:szCs w:val="28"/>
        </w:rPr>
        <w:t>Иванов Петр Петрович_____________</w:t>
      </w:r>
    </w:p>
    <w:p w:rsidR="000059B6" w:rsidRPr="00BC34CC" w:rsidRDefault="000059B6" w:rsidP="00C83541">
      <w:pPr>
        <w:autoSpaceDE w:val="0"/>
        <w:autoSpaceDN w:val="0"/>
        <w:adjustRightInd w:val="0"/>
        <w:spacing w:line="360" w:lineRule="auto"/>
        <w:rPr>
          <w:bCs/>
          <w:color w:val="000000"/>
          <w:sz w:val="36"/>
          <w:szCs w:val="36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34CC">
        <w:rPr>
          <w:bCs/>
          <w:color w:val="000000"/>
          <w:sz w:val="28"/>
          <w:szCs w:val="28"/>
        </w:rPr>
        <w:t xml:space="preserve">Форма обучения: </w:t>
      </w:r>
      <w:r w:rsidRPr="00BC34CC">
        <w:rPr>
          <w:color w:val="000000"/>
          <w:sz w:val="28"/>
          <w:szCs w:val="28"/>
        </w:rPr>
        <w:t xml:space="preserve">очная  </w:t>
      </w: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34CC">
        <w:rPr>
          <w:color w:val="000000"/>
          <w:sz w:val="28"/>
          <w:szCs w:val="28"/>
        </w:rPr>
        <w:t xml:space="preserve">Руководитель, к.э.н., доцент </w:t>
      </w:r>
      <w:r w:rsidR="00CD537F">
        <w:rPr>
          <w:color w:val="000000"/>
          <w:sz w:val="28"/>
          <w:szCs w:val="28"/>
        </w:rPr>
        <w:t>Белянина С.В.</w:t>
      </w:r>
      <w:r w:rsidRPr="00BC34CC">
        <w:rPr>
          <w:color w:val="000000"/>
          <w:sz w:val="28"/>
          <w:szCs w:val="28"/>
        </w:rPr>
        <w:t>___________________</w:t>
      </w:r>
    </w:p>
    <w:p w:rsidR="000059B6" w:rsidRDefault="000059B6" w:rsidP="000059B6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CD537F" w:rsidRPr="00BC34CC" w:rsidRDefault="00CD537F" w:rsidP="000059B6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0059B6" w:rsidRDefault="000059B6" w:rsidP="00CD537F">
      <w:pPr>
        <w:spacing w:after="200" w:line="276" w:lineRule="auto"/>
        <w:jc w:val="center"/>
        <w:rPr>
          <w:sz w:val="28"/>
          <w:szCs w:val="28"/>
        </w:rPr>
      </w:pPr>
      <w:r w:rsidRPr="00BC34CC">
        <w:rPr>
          <w:sz w:val="28"/>
          <w:szCs w:val="28"/>
        </w:rPr>
        <w:t>Ставрополь, 202</w:t>
      </w:r>
      <w:r w:rsidR="00CD537F">
        <w:rPr>
          <w:sz w:val="28"/>
          <w:szCs w:val="28"/>
        </w:rPr>
        <w:t>2</w:t>
      </w:r>
    </w:p>
    <w:p w:rsidR="000059B6" w:rsidRPr="00CD537F" w:rsidRDefault="000059B6" w:rsidP="000059B6">
      <w:pPr>
        <w:jc w:val="center"/>
        <w:rPr>
          <w:b/>
          <w:sz w:val="28"/>
          <w:szCs w:val="28"/>
        </w:rPr>
      </w:pPr>
      <w:r w:rsidRPr="00CD537F">
        <w:rPr>
          <w:b/>
          <w:sz w:val="28"/>
          <w:szCs w:val="28"/>
        </w:rPr>
        <w:lastRenderedPageBreak/>
        <w:t>Примерное содержание реферата</w:t>
      </w:r>
    </w:p>
    <w:p w:rsidR="00CD537F" w:rsidRPr="00CD537F" w:rsidRDefault="00CD537F" w:rsidP="000059B6">
      <w:pPr>
        <w:jc w:val="center"/>
        <w:rPr>
          <w:b/>
          <w:sz w:val="28"/>
          <w:szCs w:val="28"/>
        </w:rPr>
      </w:pPr>
    </w:p>
    <w:p w:rsidR="000059B6" w:rsidRPr="00CD537F" w:rsidRDefault="000059B6" w:rsidP="000059B6">
      <w:pPr>
        <w:jc w:val="center"/>
        <w:rPr>
          <w:b/>
          <w:sz w:val="28"/>
          <w:szCs w:val="28"/>
        </w:rPr>
      </w:pPr>
    </w:p>
    <w:p w:rsidR="000059B6" w:rsidRPr="00CD537F" w:rsidRDefault="000059B6" w:rsidP="000059B6">
      <w:pPr>
        <w:jc w:val="center"/>
        <w:rPr>
          <w:b/>
          <w:sz w:val="28"/>
          <w:szCs w:val="28"/>
        </w:rPr>
      </w:pPr>
      <w:r w:rsidRPr="00CD537F">
        <w:rPr>
          <w:b/>
          <w:sz w:val="28"/>
          <w:szCs w:val="28"/>
        </w:rPr>
        <w:t>Тема: «Хозяйственный учет в древнем мире»</w:t>
      </w:r>
    </w:p>
    <w:p w:rsidR="000059B6" w:rsidRPr="00CD537F" w:rsidRDefault="000059B6" w:rsidP="000059B6">
      <w:pPr>
        <w:jc w:val="center"/>
        <w:rPr>
          <w:b/>
          <w:sz w:val="28"/>
          <w:szCs w:val="28"/>
        </w:rPr>
      </w:pPr>
    </w:p>
    <w:p w:rsidR="000059B6" w:rsidRPr="00CD537F" w:rsidRDefault="000059B6" w:rsidP="000059B6">
      <w:pPr>
        <w:jc w:val="center"/>
        <w:rPr>
          <w:b/>
          <w:sz w:val="28"/>
          <w:szCs w:val="28"/>
        </w:rPr>
      </w:pPr>
      <w:r w:rsidRPr="00CD537F">
        <w:rPr>
          <w:b/>
          <w:sz w:val="28"/>
          <w:szCs w:val="28"/>
        </w:rPr>
        <w:t>Содержание</w:t>
      </w:r>
    </w:p>
    <w:p w:rsidR="00CD537F" w:rsidRPr="00CD537F" w:rsidRDefault="00CD537F" w:rsidP="00C83541">
      <w:pPr>
        <w:spacing w:line="360" w:lineRule="auto"/>
        <w:jc w:val="center"/>
        <w:rPr>
          <w:b/>
          <w:sz w:val="28"/>
          <w:szCs w:val="28"/>
        </w:rPr>
      </w:pPr>
    </w:p>
    <w:p w:rsidR="000059B6" w:rsidRPr="00CD537F" w:rsidRDefault="000059B6" w:rsidP="00C83541">
      <w:pPr>
        <w:spacing w:line="360" w:lineRule="auto"/>
        <w:jc w:val="center"/>
        <w:rPr>
          <w:sz w:val="28"/>
          <w:szCs w:val="28"/>
        </w:rPr>
      </w:pPr>
    </w:p>
    <w:p w:rsidR="000059B6" w:rsidRPr="00CD537F" w:rsidRDefault="000059B6" w:rsidP="00C83541">
      <w:pPr>
        <w:spacing w:line="360" w:lineRule="auto"/>
        <w:rPr>
          <w:sz w:val="28"/>
          <w:szCs w:val="28"/>
        </w:rPr>
      </w:pPr>
      <w:r w:rsidRPr="00CD537F">
        <w:rPr>
          <w:sz w:val="28"/>
          <w:szCs w:val="28"/>
        </w:rPr>
        <w:t>Введение</w:t>
      </w:r>
      <w:r w:rsidR="00123261" w:rsidRPr="00CD537F">
        <w:rPr>
          <w:sz w:val="28"/>
          <w:szCs w:val="28"/>
        </w:rPr>
        <w:t xml:space="preserve">                                                                                                    </w:t>
      </w:r>
      <w:r w:rsidR="00CD537F">
        <w:rPr>
          <w:sz w:val="28"/>
          <w:szCs w:val="28"/>
        </w:rPr>
        <w:t xml:space="preserve">          </w:t>
      </w:r>
      <w:r w:rsidR="00123261" w:rsidRPr="00CD537F">
        <w:rPr>
          <w:sz w:val="28"/>
          <w:szCs w:val="28"/>
        </w:rPr>
        <w:t xml:space="preserve"> </w:t>
      </w:r>
      <w:r w:rsidR="00CD537F">
        <w:rPr>
          <w:sz w:val="28"/>
          <w:szCs w:val="28"/>
        </w:rPr>
        <w:t xml:space="preserve"> </w:t>
      </w:r>
      <w:r w:rsidR="00123261" w:rsidRPr="00CD537F">
        <w:rPr>
          <w:sz w:val="28"/>
          <w:szCs w:val="28"/>
        </w:rPr>
        <w:t>3</w:t>
      </w:r>
    </w:p>
    <w:p w:rsidR="000059B6" w:rsidRPr="00CD537F" w:rsidRDefault="000059B6" w:rsidP="00C83541">
      <w:pPr>
        <w:spacing w:line="360" w:lineRule="auto"/>
        <w:rPr>
          <w:sz w:val="28"/>
          <w:szCs w:val="28"/>
        </w:rPr>
      </w:pPr>
      <w:r w:rsidRPr="00CD537F">
        <w:rPr>
          <w:sz w:val="28"/>
          <w:szCs w:val="28"/>
        </w:rPr>
        <w:t>1.Возникновение хозяйственного учета в древнем мире</w:t>
      </w:r>
      <w:r w:rsidR="00123261" w:rsidRPr="00CD537F">
        <w:rPr>
          <w:sz w:val="28"/>
          <w:szCs w:val="28"/>
        </w:rPr>
        <w:t xml:space="preserve">                       </w:t>
      </w:r>
      <w:r w:rsidR="00CD537F">
        <w:rPr>
          <w:sz w:val="28"/>
          <w:szCs w:val="28"/>
        </w:rPr>
        <w:t xml:space="preserve">          4</w:t>
      </w:r>
    </w:p>
    <w:p w:rsidR="000059B6" w:rsidRPr="00CD537F" w:rsidRDefault="000059B6" w:rsidP="00C83541">
      <w:pPr>
        <w:spacing w:line="360" w:lineRule="auto"/>
        <w:rPr>
          <w:sz w:val="28"/>
          <w:szCs w:val="28"/>
        </w:rPr>
      </w:pPr>
      <w:r w:rsidRPr="00CD537F">
        <w:rPr>
          <w:sz w:val="28"/>
          <w:szCs w:val="28"/>
        </w:rPr>
        <w:t xml:space="preserve">    1.1 Историческая характеристика эпохи</w:t>
      </w:r>
      <w:r w:rsidR="00123261" w:rsidRPr="00CD537F">
        <w:rPr>
          <w:sz w:val="28"/>
          <w:szCs w:val="28"/>
        </w:rPr>
        <w:t xml:space="preserve">                                             </w:t>
      </w:r>
      <w:r w:rsidR="00CD537F">
        <w:rPr>
          <w:sz w:val="28"/>
          <w:szCs w:val="28"/>
        </w:rPr>
        <w:t xml:space="preserve">           6</w:t>
      </w:r>
    </w:p>
    <w:p w:rsidR="000059B6" w:rsidRPr="00CD537F" w:rsidRDefault="000059B6" w:rsidP="00C83541">
      <w:pPr>
        <w:spacing w:line="360" w:lineRule="auto"/>
        <w:rPr>
          <w:sz w:val="28"/>
          <w:szCs w:val="28"/>
        </w:rPr>
      </w:pPr>
      <w:r w:rsidRPr="00CD537F">
        <w:rPr>
          <w:sz w:val="28"/>
          <w:szCs w:val="28"/>
        </w:rPr>
        <w:t xml:space="preserve">    1.2 Предпосылки возникновения учета</w:t>
      </w:r>
      <w:r w:rsidR="00123261" w:rsidRPr="00CD537F">
        <w:rPr>
          <w:sz w:val="28"/>
          <w:szCs w:val="28"/>
        </w:rPr>
        <w:t xml:space="preserve">                                               </w:t>
      </w:r>
      <w:r w:rsidR="00CD537F">
        <w:rPr>
          <w:sz w:val="28"/>
          <w:szCs w:val="28"/>
        </w:rPr>
        <w:t xml:space="preserve">           8</w:t>
      </w:r>
    </w:p>
    <w:p w:rsidR="000059B6" w:rsidRPr="00CD537F" w:rsidRDefault="000059B6" w:rsidP="00C83541">
      <w:pPr>
        <w:spacing w:line="360" w:lineRule="auto"/>
        <w:rPr>
          <w:sz w:val="28"/>
          <w:szCs w:val="28"/>
        </w:rPr>
      </w:pPr>
      <w:r w:rsidRPr="00CD537F">
        <w:rPr>
          <w:sz w:val="28"/>
          <w:szCs w:val="28"/>
        </w:rPr>
        <w:t>2.О</w:t>
      </w:r>
      <w:r w:rsidR="000B11FA" w:rsidRPr="00CD537F">
        <w:rPr>
          <w:sz w:val="28"/>
          <w:szCs w:val="28"/>
        </w:rPr>
        <w:t>со</w:t>
      </w:r>
      <w:r w:rsidRPr="00CD537F">
        <w:rPr>
          <w:sz w:val="28"/>
          <w:szCs w:val="28"/>
        </w:rPr>
        <w:t>бенности учета в отдельных странах древнего мира</w:t>
      </w:r>
      <w:r w:rsidR="00123261" w:rsidRPr="00CD537F">
        <w:rPr>
          <w:sz w:val="28"/>
          <w:szCs w:val="28"/>
        </w:rPr>
        <w:t xml:space="preserve">                 </w:t>
      </w:r>
      <w:r w:rsidR="00CD537F">
        <w:rPr>
          <w:sz w:val="28"/>
          <w:szCs w:val="28"/>
        </w:rPr>
        <w:t xml:space="preserve">          </w:t>
      </w:r>
      <w:r w:rsidR="00123261" w:rsidRPr="00CD537F">
        <w:rPr>
          <w:sz w:val="28"/>
          <w:szCs w:val="28"/>
        </w:rPr>
        <w:t xml:space="preserve"> </w:t>
      </w:r>
      <w:r w:rsidR="00CD537F">
        <w:rPr>
          <w:sz w:val="28"/>
          <w:szCs w:val="28"/>
        </w:rPr>
        <w:t xml:space="preserve"> </w:t>
      </w:r>
      <w:r w:rsidR="00123261" w:rsidRPr="00CD537F">
        <w:rPr>
          <w:sz w:val="28"/>
          <w:szCs w:val="28"/>
        </w:rPr>
        <w:t>1</w:t>
      </w:r>
      <w:r w:rsidR="00CD537F">
        <w:rPr>
          <w:sz w:val="28"/>
          <w:szCs w:val="28"/>
        </w:rPr>
        <w:t>0</w:t>
      </w:r>
    </w:p>
    <w:p w:rsidR="000059B6" w:rsidRPr="00CD537F" w:rsidRDefault="000059B6" w:rsidP="00C83541">
      <w:pPr>
        <w:spacing w:line="360" w:lineRule="auto"/>
        <w:rPr>
          <w:sz w:val="28"/>
          <w:szCs w:val="28"/>
        </w:rPr>
      </w:pPr>
      <w:r w:rsidRPr="00CD537F">
        <w:rPr>
          <w:sz w:val="28"/>
          <w:szCs w:val="28"/>
        </w:rPr>
        <w:t xml:space="preserve">    2.1 Учет в Древнем Египте</w:t>
      </w:r>
      <w:r w:rsidR="00123261" w:rsidRPr="00CD537F">
        <w:rPr>
          <w:sz w:val="28"/>
          <w:szCs w:val="28"/>
        </w:rPr>
        <w:t xml:space="preserve">                                                                  </w:t>
      </w:r>
      <w:r w:rsidR="00CD537F">
        <w:rPr>
          <w:sz w:val="28"/>
          <w:szCs w:val="28"/>
        </w:rPr>
        <w:t xml:space="preserve">           </w:t>
      </w:r>
      <w:r w:rsidR="00123261" w:rsidRPr="00CD537F">
        <w:rPr>
          <w:sz w:val="28"/>
          <w:szCs w:val="28"/>
        </w:rPr>
        <w:t>12</w:t>
      </w:r>
    </w:p>
    <w:p w:rsidR="000059B6" w:rsidRPr="00CD537F" w:rsidRDefault="000059B6" w:rsidP="00C83541">
      <w:pPr>
        <w:spacing w:line="360" w:lineRule="auto"/>
        <w:rPr>
          <w:sz w:val="28"/>
          <w:szCs w:val="28"/>
        </w:rPr>
      </w:pPr>
      <w:r w:rsidRPr="00CD537F">
        <w:rPr>
          <w:sz w:val="28"/>
          <w:szCs w:val="28"/>
        </w:rPr>
        <w:t xml:space="preserve">    2.2 Учет в </w:t>
      </w:r>
      <w:proofErr w:type="spellStart"/>
      <w:r w:rsidRPr="00CD537F">
        <w:rPr>
          <w:sz w:val="28"/>
          <w:szCs w:val="28"/>
        </w:rPr>
        <w:t>Мессопотамии</w:t>
      </w:r>
      <w:proofErr w:type="spellEnd"/>
      <w:r w:rsidR="00123261" w:rsidRPr="00CD537F">
        <w:rPr>
          <w:sz w:val="28"/>
          <w:szCs w:val="28"/>
        </w:rPr>
        <w:t xml:space="preserve">                                                                    </w:t>
      </w:r>
      <w:r w:rsidR="00CD537F">
        <w:rPr>
          <w:sz w:val="28"/>
          <w:szCs w:val="28"/>
        </w:rPr>
        <w:t xml:space="preserve">          </w:t>
      </w:r>
      <w:r w:rsidR="00123261" w:rsidRPr="00CD537F">
        <w:rPr>
          <w:sz w:val="28"/>
          <w:szCs w:val="28"/>
        </w:rPr>
        <w:t xml:space="preserve"> </w:t>
      </w:r>
      <w:r w:rsidR="00CD537F">
        <w:rPr>
          <w:sz w:val="28"/>
          <w:szCs w:val="28"/>
        </w:rPr>
        <w:t xml:space="preserve"> </w:t>
      </w:r>
      <w:r w:rsidR="00123261" w:rsidRPr="00CD537F">
        <w:rPr>
          <w:sz w:val="28"/>
          <w:szCs w:val="28"/>
        </w:rPr>
        <w:t>14</w:t>
      </w:r>
    </w:p>
    <w:p w:rsidR="00CD537F" w:rsidRDefault="000059B6" w:rsidP="00C83541">
      <w:pPr>
        <w:spacing w:line="360" w:lineRule="auto"/>
        <w:rPr>
          <w:sz w:val="28"/>
          <w:szCs w:val="28"/>
        </w:rPr>
      </w:pPr>
      <w:r w:rsidRPr="00CD537F">
        <w:rPr>
          <w:sz w:val="28"/>
          <w:szCs w:val="28"/>
        </w:rPr>
        <w:t xml:space="preserve">    2.3 Учет в Персии</w:t>
      </w:r>
      <w:r w:rsidR="00123261" w:rsidRPr="00CD537F">
        <w:rPr>
          <w:sz w:val="28"/>
          <w:szCs w:val="28"/>
        </w:rPr>
        <w:t xml:space="preserve">                                                                                 </w:t>
      </w:r>
      <w:r w:rsidR="00CD537F">
        <w:rPr>
          <w:sz w:val="28"/>
          <w:szCs w:val="28"/>
        </w:rPr>
        <w:t xml:space="preserve">          </w:t>
      </w:r>
      <w:r w:rsidR="00123261" w:rsidRPr="00CD537F">
        <w:rPr>
          <w:sz w:val="28"/>
          <w:szCs w:val="28"/>
        </w:rPr>
        <w:t xml:space="preserve"> 16</w:t>
      </w:r>
    </w:p>
    <w:p w:rsidR="00CD537F" w:rsidRDefault="00CD537F" w:rsidP="00C835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Заключение                                                                                                           18                                                                                                  </w:t>
      </w:r>
    </w:p>
    <w:p w:rsidR="00CD537F" w:rsidRDefault="00CD537F" w:rsidP="00C835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                                                                                              19</w:t>
      </w:r>
    </w:p>
    <w:p w:rsidR="00CD537F" w:rsidRPr="00CD537F" w:rsidRDefault="00CD537F" w:rsidP="00C835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427BA" w:rsidRDefault="00C83541" w:rsidP="00C83541">
      <w:pPr>
        <w:spacing w:line="360" w:lineRule="auto"/>
        <w:rPr>
          <w:sz w:val="28"/>
          <w:szCs w:val="28"/>
        </w:rPr>
      </w:pPr>
    </w:p>
    <w:p w:rsidR="00C83541" w:rsidRDefault="00C83541" w:rsidP="00C83541">
      <w:pPr>
        <w:spacing w:line="360" w:lineRule="auto"/>
        <w:rPr>
          <w:sz w:val="28"/>
          <w:szCs w:val="28"/>
        </w:rPr>
      </w:pPr>
    </w:p>
    <w:p w:rsidR="00C83541" w:rsidRDefault="00C83541" w:rsidP="00C83541">
      <w:pPr>
        <w:spacing w:line="360" w:lineRule="auto"/>
        <w:rPr>
          <w:sz w:val="28"/>
          <w:szCs w:val="28"/>
        </w:rPr>
      </w:pPr>
    </w:p>
    <w:p w:rsidR="00C83541" w:rsidRDefault="00C83541" w:rsidP="00C83541">
      <w:pPr>
        <w:spacing w:line="360" w:lineRule="auto"/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</w:p>
    <w:p w:rsidR="00C83541" w:rsidRDefault="00C83541">
      <w:pPr>
        <w:rPr>
          <w:sz w:val="28"/>
          <w:szCs w:val="28"/>
        </w:rPr>
      </w:pPr>
      <w:bookmarkStart w:id="0" w:name="_GoBack"/>
      <w:bookmarkEnd w:id="0"/>
    </w:p>
    <w:p w:rsidR="00C83541" w:rsidRPr="00C83541" w:rsidRDefault="00C83541" w:rsidP="00C83541">
      <w:pPr>
        <w:spacing w:line="360" w:lineRule="auto"/>
        <w:jc w:val="center"/>
        <w:rPr>
          <w:b/>
          <w:sz w:val="28"/>
          <w:szCs w:val="28"/>
        </w:rPr>
      </w:pPr>
      <w:r w:rsidRPr="00C83541">
        <w:rPr>
          <w:b/>
          <w:sz w:val="28"/>
          <w:szCs w:val="28"/>
        </w:rPr>
        <w:lastRenderedPageBreak/>
        <w:t>Темы рефератов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>1.Учет в Месопотамии (</w:t>
      </w:r>
      <w:proofErr w:type="spellStart"/>
      <w:r w:rsidRPr="00C83541">
        <w:rPr>
          <w:sz w:val="28"/>
          <w:szCs w:val="28"/>
        </w:rPr>
        <w:t>Вавилонии</w:t>
      </w:r>
      <w:proofErr w:type="spellEnd"/>
      <w:r w:rsidRPr="00C83541">
        <w:rPr>
          <w:sz w:val="28"/>
          <w:szCs w:val="28"/>
        </w:rPr>
        <w:t>).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>2.Учет в Древней Греции.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 xml:space="preserve">3.Учет в эпоху Средневековья. 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 xml:space="preserve">      1.1 Возникновение двойной бухгалтерии.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 xml:space="preserve">4.Учет в Западной Европе в XVI - XIX вв. 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 xml:space="preserve">       1.1 Италия, Германия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 xml:space="preserve">       1.2 Великобритания, Франция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>5.Учет в России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 xml:space="preserve">      1.1 Учет в дореформенное время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 xml:space="preserve">      1.2 Учет в эпоху Петра I.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 xml:space="preserve">      1.3 Учета в конце XVIII - начале XIX </w:t>
      </w:r>
      <w:proofErr w:type="gramStart"/>
      <w:r w:rsidRPr="00C83541">
        <w:rPr>
          <w:sz w:val="28"/>
          <w:szCs w:val="28"/>
        </w:rPr>
        <w:t>в .</w:t>
      </w:r>
      <w:proofErr w:type="gramEnd"/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  <w:r w:rsidRPr="00C83541">
        <w:rPr>
          <w:sz w:val="28"/>
          <w:szCs w:val="28"/>
        </w:rPr>
        <w:t xml:space="preserve">      1.4 Русская национальная школа бухгалтерского учета.</w:t>
      </w:r>
    </w:p>
    <w:p w:rsidR="00C83541" w:rsidRPr="00C83541" w:rsidRDefault="00C83541" w:rsidP="00C83541">
      <w:pPr>
        <w:spacing w:line="360" w:lineRule="auto"/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p w:rsidR="00C83541" w:rsidRPr="00C83541" w:rsidRDefault="00C83541">
      <w:pPr>
        <w:rPr>
          <w:sz w:val="28"/>
          <w:szCs w:val="28"/>
        </w:rPr>
      </w:pPr>
    </w:p>
    <w:sectPr w:rsidR="00C83541" w:rsidRPr="00C83541" w:rsidSect="00F877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B2B24"/>
    <w:multiLevelType w:val="hybridMultilevel"/>
    <w:tmpl w:val="9C82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C3"/>
    <w:rsid w:val="000059B6"/>
    <w:rsid w:val="000B11FA"/>
    <w:rsid w:val="00123261"/>
    <w:rsid w:val="005A3295"/>
    <w:rsid w:val="006D6C29"/>
    <w:rsid w:val="008323C3"/>
    <w:rsid w:val="009A6F77"/>
    <w:rsid w:val="00C83541"/>
    <w:rsid w:val="00C85B74"/>
    <w:rsid w:val="00CD537F"/>
    <w:rsid w:val="00D6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11B9"/>
  <w15:docId w15:val="{0BD805B9-997D-4B80-95C0-CC6E7DDD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9B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2020-11-24T10:07:00Z</dcterms:created>
  <dcterms:modified xsi:type="dcterms:W3CDTF">2022-09-15T09:47:00Z</dcterms:modified>
</cp:coreProperties>
</file>